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17B8D" w14:textId="77777777" w:rsidR="007C64B3" w:rsidRPr="007C64B3" w:rsidRDefault="007C64B3" w:rsidP="007C64B3">
      <w:pPr>
        <w:shd w:val="clear" w:color="auto" w:fill="FFFFFF"/>
        <w:spacing w:after="150" w:line="240" w:lineRule="auto"/>
        <w:outlineLvl w:val="1"/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</w:pPr>
      <w:r w:rsidRPr="007C64B3">
        <w:rPr>
          <w:rFonts w:ascii="Roboto" w:eastAsia="Times New Roman" w:hAnsi="Roboto" w:cs="Times New Roman"/>
          <w:b/>
          <w:bCs/>
          <w:color w:val="333333"/>
          <w:sz w:val="36"/>
          <w:szCs w:val="36"/>
          <w:lang w:eastAsia="ru-RU"/>
        </w:rPr>
        <w:t>Задание 2</w:t>
      </w:r>
    </w:p>
    <w:p w14:paraId="74CDB7EC" w14:textId="77777777" w:rsidR="007C64B3" w:rsidRPr="007C64B3" w:rsidRDefault="007C64B3" w:rsidP="007C64B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7C64B3">
        <w:rPr>
          <w:rFonts w:ascii="Open Sans" w:eastAsia="Times New Roman" w:hAnsi="Open Sans" w:cs="Open Sans"/>
          <w:color w:val="333333"/>
          <w:sz w:val="28"/>
          <w:szCs w:val="28"/>
          <w:lang w:eastAsia="ru-RU"/>
        </w:rPr>
        <w:t>ЗАДАНИЕ 2 ЭФФЕКТИВНОСТЬ ДЕЯТЕЛЬНОСТИ ПРЕДПРИЯТИЯ</w:t>
      </w:r>
    </w:p>
    <w:p w14:paraId="1315C190" w14:textId="77777777" w:rsidR="007C64B3" w:rsidRPr="007C64B3" w:rsidRDefault="007C64B3" w:rsidP="007C64B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7C64B3">
        <w:rPr>
          <w:rFonts w:ascii="Open Sans" w:eastAsia="Times New Roman" w:hAnsi="Open Sans" w:cs="Open Sans"/>
          <w:color w:val="333333"/>
          <w:sz w:val="28"/>
          <w:szCs w:val="28"/>
          <w:lang w:eastAsia="ru-RU"/>
        </w:rPr>
        <w:t>Оценить деятельность предприятия в рыночных условиях. Задание выполняется на основании бухгалтерской отчетности предприятия за последние три года (2018, 2019, 2020 гг.)</w:t>
      </w:r>
    </w:p>
    <w:p w14:paraId="44AF6949" w14:textId="77777777" w:rsidR="007C64B3" w:rsidRPr="007C64B3" w:rsidRDefault="007C64B3" w:rsidP="007C64B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7C64B3">
        <w:rPr>
          <w:rFonts w:ascii="Open Sans" w:eastAsia="Times New Roman" w:hAnsi="Open Sans" w:cs="Open Sans"/>
          <w:color w:val="333333"/>
          <w:sz w:val="28"/>
          <w:szCs w:val="28"/>
          <w:lang w:eastAsia="ru-RU"/>
        </w:rPr>
        <w:t>Таблица 1- Эффективность деятельности предприятия</w:t>
      </w:r>
    </w:p>
    <w:p w14:paraId="1866E34C" w14:textId="77777777" w:rsidR="007C64B3" w:rsidRPr="007C64B3" w:rsidRDefault="007C64B3" w:rsidP="007C64B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7C64B3">
        <w:rPr>
          <w:rFonts w:ascii="Open Sans" w:eastAsia="Times New Roman" w:hAnsi="Open Sans" w:cs="Open Sans"/>
          <w:color w:val="333333"/>
          <w:sz w:val="28"/>
          <w:szCs w:val="28"/>
          <w:lang w:eastAsia="ru-RU"/>
        </w:rPr>
        <w:t>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4"/>
        <w:gridCol w:w="1398"/>
        <w:gridCol w:w="1402"/>
        <w:gridCol w:w="1390"/>
        <w:gridCol w:w="1881"/>
      </w:tblGrid>
      <w:tr w:rsidR="007C64B3" w:rsidRPr="007C64B3" w14:paraId="10A7093E" w14:textId="77777777" w:rsidTr="007C64B3">
        <w:tc>
          <w:tcPr>
            <w:tcW w:w="33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AA2EA" w14:textId="77777777" w:rsidR="007C64B3" w:rsidRPr="007C64B3" w:rsidRDefault="007C64B3" w:rsidP="007C64B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430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B8CFB7" w14:textId="77777777" w:rsidR="007C64B3" w:rsidRPr="007C64B3" w:rsidRDefault="007C64B3" w:rsidP="007C64B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</w:t>
            </w:r>
          </w:p>
        </w:tc>
        <w:tc>
          <w:tcPr>
            <w:tcW w:w="191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557C0" w14:textId="77777777" w:rsidR="007C64B3" w:rsidRPr="007C64B3" w:rsidRDefault="007C64B3" w:rsidP="007C64B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_______г. к</w:t>
            </w:r>
          </w:p>
          <w:p w14:paraId="05044A67" w14:textId="77777777" w:rsidR="007C64B3" w:rsidRPr="007C64B3" w:rsidRDefault="007C64B3" w:rsidP="007C64B3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proofErr w:type="gramStart"/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г,%</w:t>
            </w:r>
            <w:proofErr w:type="gramEnd"/>
          </w:p>
        </w:tc>
      </w:tr>
      <w:tr w:rsidR="007C64B3" w:rsidRPr="007C64B3" w14:paraId="6D156BD8" w14:textId="77777777" w:rsidTr="007C64B3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1A4F5C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37355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C67E9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B1BED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B3B79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4B3" w:rsidRPr="007C64B3" w14:paraId="5D5E6BFB" w14:textId="77777777" w:rsidTr="007C64B3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723F8" w14:textId="77777777" w:rsidR="007C64B3" w:rsidRPr="007C64B3" w:rsidRDefault="007C64B3" w:rsidP="007C64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рентабельности,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BCD83" w14:textId="77777777" w:rsidR="007C64B3" w:rsidRPr="007C64B3" w:rsidRDefault="007C64B3" w:rsidP="007C64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8146C" w14:textId="77777777" w:rsidR="007C64B3" w:rsidRPr="007C64B3" w:rsidRDefault="007C64B3" w:rsidP="007C64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45A90" w14:textId="77777777" w:rsidR="007C64B3" w:rsidRPr="007C64B3" w:rsidRDefault="007C64B3" w:rsidP="007C64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х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30C5E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4B3" w:rsidRPr="007C64B3" w14:paraId="5AA00BB8" w14:textId="77777777" w:rsidTr="007C64B3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16383" w14:textId="77777777" w:rsidR="007C64B3" w:rsidRPr="007C64B3" w:rsidRDefault="007C64B3" w:rsidP="007C64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растениеводства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5E92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FF9E8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E2FE38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F6204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4B3" w:rsidRPr="007C64B3" w14:paraId="11CAEB38" w14:textId="77777777" w:rsidTr="007C64B3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E6AA2" w14:textId="77777777" w:rsidR="007C64B3" w:rsidRPr="007C64B3" w:rsidRDefault="007C64B3" w:rsidP="007C64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животноводства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DAC0E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E81CE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6AB41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4BA45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4B3" w:rsidRPr="007C64B3" w14:paraId="3B8C66A6" w14:textId="77777777" w:rsidTr="007C64B3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E8A74" w14:textId="77777777" w:rsidR="007C64B3" w:rsidRPr="007C64B3" w:rsidRDefault="007C64B3" w:rsidP="007C64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рентабельности продукции,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24614" w14:textId="77777777" w:rsidR="007C64B3" w:rsidRPr="007C64B3" w:rsidRDefault="007C64B3" w:rsidP="007C64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х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7411B" w14:textId="77777777" w:rsidR="007C64B3" w:rsidRPr="007C64B3" w:rsidRDefault="007C64B3" w:rsidP="007C64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х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B2D4" w14:textId="77777777" w:rsidR="007C64B3" w:rsidRPr="007C64B3" w:rsidRDefault="007C64B3" w:rsidP="007C64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х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E38F8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64B3" w:rsidRPr="007C64B3" w14:paraId="7F024869" w14:textId="77777777" w:rsidTr="007C64B3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ABF01" w14:textId="77777777" w:rsidR="007C64B3" w:rsidRPr="007C64B3" w:rsidRDefault="007C64B3" w:rsidP="007C64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зерно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E54E5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B8C43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20D396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1F50A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4B3" w:rsidRPr="007C64B3" w14:paraId="11852036" w14:textId="77777777" w:rsidTr="007C64B3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0E4CD" w14:textId="77777777" w:rsidR="007C64B3" w:rsidRPr="007C64B3" w:rsidRDefault="007C64B3" w:rsidP="007C64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63B4D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DE6F8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28472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FE6C6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4B3" w:rsidRPr="007C64B3" w14:paraId="6F3C73E7" w14:textId="77777777" w:rsidTr="007C64B3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168C5" w14:textId="77777777" w:rsidR="007C64B3" w:rsidRPr="007C64B3" w:rsidRDefault="007C64B3" w:rsidP="007C64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прирост  крупного</w:t>
            </w:r>
            <w:proofErr w:type="gramEnd"/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рогатого скота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D2D66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13881B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95CF0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1098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4B3" w:rsidRPr="007C64B3" w14:paraId="1DC218C9" w14:textId="77777777" w:rsidTr="007C64B3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75934" w14:textId="77777777" w:rsidR="007C64B3" w:rsidRPr="007C64B3" w:rsidRDefault="007C64B3" w:rsidP="007C64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рентабельности собственного капитала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61C7F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010AD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7CD6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DFC3B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4B3" w:rsidRPr="007C64B3" w14:paraId="5E7858DC" w14:textId="77777777" w:rsidTr="007C64B3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D9715" w14:textId="77777777" w:rsidR="007C64B3" w:rsidRPr="007C64B3" w:rsidRDefault="007C64B3" w:rsidP="007C64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Рентабельность вложений в предприятие, 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9E614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C8B39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5CA25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8CF5F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C64B3" w:rsidRPr="007C64B3" w14:paraId="68FDFBC4" w14:textId="77777777" w:rsidTr="007C64B3">
        <w:tc>
          <w:tcPr>
            <w:tcW w:w="33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F5D899" w14:textId="77777777" w:rsidR="007C64B3" w:rsidRPr="007C64B3" w:rsidRDefault="007C64B3" w:rsidP="007C64B3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рентабельности продаж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335E7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7D454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98CA2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4EEE7" w14:textId="77777777" w:rsidR="007C64B3" w:rsidRPr="007C64B3" w:rsidRDefault="007C64B3" w:rsidP="007C64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72B084F6" w14:textId="77777777" w:rsidR="007C64B3" w:rsidRPr="007C64B3" w:rsidRDefault="007C64B3" w:rsidP="007C64B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7C64B3">
        <w:rPr>
          <w:rFonts w:ascii="Open Sans" w:eastAsia="Times New Roman" w:hAnsi="Open Sans" w:cs="Open Sans"/>
          <w:color w:val="333333"/>
          <w:sz w:val="28"/>
          <w:szCs w:val="28"/>
          <w:lang w:eastAsia="ru-RU"/>
        </w:rPr>
        <w:t>Выводы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E9CDBF" w14:textId="77777777" w:rsidR="007C64B3" w:rsidRPr="007C64B3" w:rsidRDefault="007C64B3" w:rsidP="007C64B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7C64B3">
        <w:rPr>
          <w:rFonts w:ascii="Open Sans" w:eastAsia="Times New Roman" w:hAnsi="Open Sans" w:cs="Open Sans"/>
          <w:b/>
          <w:bCs/>
          <w:color w:val="333333"/>
          <w:sz w:val="28"/>
          <w:szCs w:val="28"/>
          <w:u w:val="single"/>
          <w:lang w:eastAsia="ru-RU"/>
        </w:rPr>
        <w:t xml:space="preserve">Методика </w:t>
      </w:r>
      <w:proofErr w:type="gramStart"/>
      <w:r w:rsidRPr="007C64B3">
        <w:rPr>
          <w:rFonts w:ascii="Open Sans" w:eastAsia="Times New Roman" w:hAnsi="Open Sans" w:cs="Open Sans"/>
          <w:b/>
          <w:bCs/>
          <w:color w:val="333333"/>
          <w:sz w:val="28"/>
          <w:szCs w:val="28"/>
          <w:u w:val="single"/>
          <w:lang w:eastAsia="ru-RU"/>
        </w:rPr>
        <w:t>расчета ;</w:t>
      </w:r>
      <w:proofErr w:type="gramEnd"/>
    </w:p>
    <w:p w14:paraId="3C87064F" w14:textId="77777777" w:rsidR="007C64B3" w:rsidRPr="007C64B3" w:rsidRDefault="007C64B3" w:rsidP="007C64B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7C64B3">
        <w:rPr>
          <w:rFonts w:ascii="Open Sans" w:eastAsia="Times New Roman" w:hAnsi="Open Sans" w:cs="Open Sans"/>
          <w:color w:val="333333"/>
          <w:lang w:eastAsia="ru-RU"/>
        </w:rPr>
        <w:t xml:space="preserve">1. Уровень рентабельности отрасли растениеводства и животноводства </w:t>
      </w:r>
      <w:proofErr w:type="gramStart"/>
      <w:r w:rsidRPr="007C64B3">
        <w:rPr>
          <w:rFonts w:ascii="Open Sans" w:eastAsia="Times New Roman" w:hAnsi="Open Sans" w:cs="Open Sans"/>
          <w:color w:val="333333"/>
          <w:lang w:eastAsia="ru-RU"/>
        </w:rPr>
        <w:t>- это</w:t>
      </w:r>
      <w:proofErr w:type="gramEnd"/>
      <w:r w:rsidRPr="007C64B3">
        <w:rPr>
          <w:rFonts w:ascii="Open Sans" w:eastAsia="Times New Roman" w:hAnsi="Open Sans" w:cs="Open Sans"/>
          <w:color w:val="333333"/>
          <w:lang w:eastAsia="ru-RU"/>
        </w:rPr>
        <w:t xml:space="preserve"> отношение прибыли от реализации отраслей к полной себестоимости умноженное на 100.</w:t>
      </w:r>
    </w:p>
    <w:p w14:paraId="2309CA29" w14:textId="77777777" w:rsidR="007C64B3" w:rsidRPr="007C64B3" w:rsidRDefault="007C64B3" w:rsidP="007C64B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7C64B3">
        <w:rPr>
          <w:rFonts w:ascii="Open Sans" w:eastAsia="Times New Roman" w:hAnsi="Open Sans" w:cs="Open Sans"/>
          <w:color w:val="333333"/>
          <w:lang w:eastAsia="ru-RU"/>
        </w:rPr>
        <w:lastRenderedPageBreak/>
        <w:t xml:space="preserve">2. Уровень рентабельности продукции </w:t>
      </w:r>
      <w:proofErr w:type="gramStart"/>
      <w:r w:rsidRPr="007C64B3">
        <w:rPr>
          <w:rFonts w:ascii="Open Sans" w:eastAsia="Times New Roman" w:hAnsi="Open Sans" w:cs="Open Sans"/>
          <w:color w:val="333333"/>
          <w:lang w:eastAsia="ru-RU"/>
        </w:rPr>
        <w:t>- это</w:t>
      </w:r>
      <w:proofErr w:type="gramEnd"/>
      <w:r w:rsidRPr="007C64B3">
        <w:rPr>
          <w:rFonts w:ascii="Open Sans" w:eastAsia="Times New Roman" w:hAnsi="Open Sans" w:cs="Open Sans"/>
          <w:color w:val="333333"/>
          <w:lang w:eastAsia="ru-RU"/>
        </w:rPr>
        <w:t xml:space="preserve"> разность между ценой реализации и полной себестоимостью единицы продукции деленная на полную себестоимость единицы продукции, умноженная на 100.</w:t>
      </w:r>
    </w:p>
    <w:p w14:paraId="499D48FB" w14:textId="77777777" w:rsidR="007C64B3" w:rsidRPr="007C64B3" w:rsidRDefault="007C64B3" w:rsidP="007C64B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7C64B3">
        <w:rPr>
          <w:rFonts w:ascii="Open Sans" w:eastAsia="Times New Roman" w:hAnsi="Open Sans" w:cs="Open Sans"/>
          <w:color w:val="333333"/>
          <w:lang w:eastAsia="ru-RU"/>
        </w:rPr>
        <w:t>3. Коэффициент рентабельности собственного капитала - это отношение чистой прибыли к среднему собственному капиталу ( чистая прибыль берется в форма 2  «Отчет о финансовых результатах»; собственный капитал – форма 1«Бухгалтерский баланс»  стр. 490 на начало года + на конец года деленное на 2.</w:t>
      </w:r>
    </w:p>
    <w:p w14:paraId="3205A6F7" w14:textId="77777777" w:rsidR="007C64B3" w:rsidRPr="007C64B3" w:rsidRDefault="007C64B3" w:rsidP="007C64B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7C64B3">
        <w:rPr>
          <w:rFonts w:ascii="Open Sans" w:eastAsia="Times New Roman" w:hAnsi="Open Sans" w:cs="Open Sans"/>
          <w:color w:val="333333"/>
          <w:lang w:eastAsia="ru-RU"/>
        </w:rPr>
        <w:t xml:space="preserve">4. Рентабельность вложений в предприятие - это отношение денежной выручки к среднегодовой стоимости основных и оборотных </w:t>
      </w:r>
      <w:proofErr w:type="spellStart"/>
      <w:proofErr w:type="gramStart"/>
      <w:r w:rsidRPr="007C64B3">
        <w:rPr>
          <w:rFonts w:ascii="Open Sans" w:eastAsia="Times New Roman" w:hAnsi="Open Sans" w:cs="Open Sans"/>
          <w:color w:val="333333"/>
          <w:lang w:eastAsia="ru-RU"/>
        </w:rPr>
        <w:t>средств,умноженное</w:t>
      </w:r>
      <w:proofErr w:type="spellEnd"/>
      <w:proofErr w:type="gramEnd"/>
      <w:r w:rsidRPr="007C64B3">
        <w:rPr>
          <w:rFonts w:ascii="Open Sans" w:eastAsia="Times New Roman" w:hAnsi="Open Sans" w:cs="Open Sans"/>
          <w:color w:val="333333"/>
          <w:lang w:eastAsia="ru-RU"/>
        </w:rPr>
        <w:t xml:space="preserve"> на 100.</w:t>
      </w:r>
    </w:p>
    <w:p w14:paraId="1DE32D25" w14:textId="77777777" w:rsidR="007C64B3" w:rsidRPr="007C64B3" w:rsidRDefault="007C64B3" w:rsidP="007C64B3">
      <w:pPr>
        <w:shd w:val="clear" w:color="auto" w:fill="FFFFFF"/>
        <w:spacing w:after="100" w:afterAutospacing="1" w:line="240" w:lineRule="auto"/>
        <w:rPr>
          <w:rFonts w:ascii="Open Sans" w:eastAsia="Times New Roman" w:hAnsi="Open Sans" w:cs="Open Sans"/>
          <w:color w:val="333333"/>
          <w:lang w:eastAsia="ru-RU"/>
        </w:rPr>
      </w:pPr>
      <w:r w:rsidRPr="007C64B3">
        <w:rPr>
          <w:rFonts w:ascii="Open Sans" w:eastAsia="Times New Roman" w:hAnsi="Open Sans" w:cs="Open Sans"/>
          <w:color w:val="333333"/>
          <w:lang w:eastAsia="ru-RU"/>
        </w:rPr>
        <w:t xml:space="preserve">5. Коэффициент рентабельности продаж </w:t>
      </w:r>
      <w:proofErr w:type="gramStart"/>
      <w:r w:rsidRPr="007C64B3">
        <w:rPr>
          <w:rFonts w:ascii="Open Sans" w:eastAsia="Times New Roman" w:hAnsi="Open Sans" w:cs="Open Sans"/>
          <w:color w:val="333333"/>
          <w:lang w:eastAsia="ru-RU"/>
        </w:rPr>
        <w:t>- это</w:t>
      </w:r>
      <w:proofErr w:type="gramEnd"/>
      <w:r w:rsidRPr="007C64B3">
        <w:rPr>
          <w:rFonts w:ascii="Open Sans" w:eastAsia="Times New Roman" w:hAnsi="Open Sans" w:cs="Open Sans"/>
          <w:color w:val="333333"/>
          <w:lang w:eastAsia="ru-RU"/>
        </w:rPr>
        <w:t xml:space="preserve"> отношение чистой прибыли к денежной выручке. Ф 2 </w:t>
      </w:r>
      <w:proofErr w:type="gramStart"/>
      <w:r w:rsidRPr="007C64B3">
        <w:rPr>
          <w:rFonts w:ascii="Open Sans" w:eastAsia="Times New Roman" w:hAnsi="Open Sans" w:cs="Open Sans"/>
          <w:color w:val="333333"/>
          <w:lang w:eastAsia="ru-RU"/>
        </w:rPr>
        <w:t>« Отчет</w:t>
      </w:r>
      <w:proofErr w:type="gramEnd"/>
      <w:r w:rsidRPr="007C64B3">
        <w:rPr>
          <w:rFonts w:ascii="Open Sans" w:eastAsia="Times New Roman" w:hAnsi="Open Sans" w:cs="Open Sans"/>
          <w:color w:val="333333"/>
          <w:lang w:eastAsia="ru-RU"/>
        </w:rPr>
        <w:t xml:space="preserve"> о финансовых результатах»</w:t>
      </w:r>
    </w:p>
    <w:p w14:paraId="72757441" w14:textId="77777777" w:rsidR="001E19D1" w:rsidRDefault="001E19D1"/>
    <w:sectPr w:rsidR="001E1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CE"/>
    <w:rsid w:val="001E19D1"/>
    <w:rsid w:val="007C64B3"/>
    <w:rsid w:val="00F9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0A255A-5ACD-4D0C-A180-CDFFFA037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4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23395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2022-02-03T08:03:00Z</dcterms:created>
  <dcterms:modified xsi:type="dcterms:W3CDTF">2022-02-03T08:04:00Z</dcterms:modified>
</cp:coreProperties>
</file>